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67" w:rsidRDefault="00BD4667" w:rsidP="00BD4667">
      <w:pPr>
        <w:jc w:val="center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442595" cy="656590"/>
            <wp:effectExtent l="0" t="0" r="0" b="0"/>
            <wp:docPr id="1" name="Рисунок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5810885" cy="663575"/>
            <wp:effectExtent l="19050" t="0" r="0" b="0"/>
            <wp:docPr id="2" name="Рисунок 0" descr="Конеч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Конеч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885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667" w:rsidRDefault="00BD4667" w:rsidP="00BD4667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1039495" cy="567690"/>
            <wp:effectExtent l="19050" t="0" r="8255" b="0"/>
            <wp:docPr id="3" name="Рисунок 2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5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058" w:rsidRPr="00320058" w:rsidRDefault="00320058" w:rsidP="00320058">
      <w:pPr>
        <w:ind w:left="-426" w:right="283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</w:t>
      </w:r>
      <w:r w:rsidRPr="00320058">
        <w:rPr>
          <w:b/>
          <w:i/>
          <w:sz w:val="24"/>
          <w:szCs w:val="24"/>
        </w:rPr>
        <w:t xml:space="preserve">ОБЩЕСТВО С </w:t>
      </w:r>
      <w:proofErr w:type="gramStart"/>
      <w:r w:rsidRPr="00320058">
        <w:rPr>
          <w:b/>
          <w:i/>
          <w:sz w:val="24"/>
          <w:szCs w:val="24"/>
        </w:rPr>
        <w:t>ОГРАНИЧЕННОЙ</w:t>
      </w:r>
      <w:proofErr w:type="gramEnd"/>
    </w:p>
    <w:p w:rsidR="00B8445E" w:rsidRPr="00320058" w:rsidRDefault="00320058" w:rsidP="00320058">
      <w:pPr>
        <w:ind w:left="-426" w:right="283"/>
        <w:jc w:val="center"/>
        <w:rPr>
          <w:b/>
          <w:i/>
          <w:sz w:val="24"/>
          <w:szCs w:val="24"/>
        </w:rPr>
      </w:pPr>
      <w:r w:rsidRPr="00320058">
        <w:rPr>
          <w:b/>
          <w:i/>
          <w:sz w:val="24"/>
          <w:szCs w:val="24"/>
        </w:rPr>
        <w:t xml:space="preserve">                                                                                                 ОТВЕТСТВЕННОСТЬЮ</w:t>
      </w:r>
    </w:p>
    <w:p w:rsidR="00E3100C" w:rsidRDefault="00C25B12" w:rsidP="00F35F38">
      <w:pPr>
        <w:rPr>
          <w:rFonts w:ascii="Arial" w:hAnsi="Arial"/>
          <w:b/>
          <w:sz w:val="24"/>
        </w:rPr>
      </w:pPr>
      <w:r w:rsidRPr="00C25B12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223.85pt;margin-top:36.4pt;width:279pt;height:45pt;z-index:251658240" fillcolor="black">
            <v:shadow color="#868686"/>
            <v:textpath style="font-family:&quot;Times New Roman&quot;;font-size:10pt;font-style:italic;v-text-kern:t" trim="t" fitpath="t" string="&quot;Желдорспецохрана&quot;"/>
          </v:shape>
        </w:pict>
      </w:r>
      <w:r w:rsidR="00F35F38">
        <w:rPr>
          <w:rFonts w:ascii="Arial" w:hAnsi="Arial"/>
          <w:b/>
          <w:noProof/>
          <w:sz w:val="24"/>
        </w:rPr>
        <w:drawing>
          <wp:inline distT="0" distB="0" distL="0" distR="0">
            <wp:extent cx="2301310" cy="1334759"/>
            <wp:effectExtent l="0" t="0" r="0" b="0"/>
            <wp:docPr id="19" name="Рисунок 19" descr="D:\ФИРМЕННЫЕ БЛАНКИ\ЛОГОТИП\Поезд зеле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ФИРМЕННЫЕ БЛАНКИ\ЛОГОТИП\Поезд зеле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310" cy="1334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253.35pt;margin-top:3.05pt;width:243pt;height:27pt;z-index:251657216;mso-position-horizontal-relative:text;mso-position-vertical-relative:text" filled="f" stroked="f">
            <v:textbox style="mso-next-textbox:#_x0000_s1049">
              <w:txbxContent>
                <w:p w:rsidR="00B8445E" w:rsidRPr="00F23E52" w:rsidRDefault="00B8445E" w:rsidP="00B8445E">
                  <w:pPr>
                    <w:jc w:val="center"/>
                    <w:rPr>
                      <w:rFonts w:cs="Arial"/>
                      <w:b/>
                      <w:i/>
                      <w:sz w:val="28"/>
                      <w:szCs w:val="28"/>
                    </w:rPr>
                  </w:pPr>
                  <w:r w:rsidRPr="00F23E52">
                    <w:rPr>
                      <w:rFonts w:cs="Arial"/>
                      <w:b/>
                      <w:i/>
                      <w:sz w:val="28"/>
                      <w:szCs w:val="28"/>
                    </w:rPr>
                    <w:t>Частн</w:t>
                  </w:r>
                  <w:r w:rsidR="00C600E5">
                    <w:rPr>
                      <w:rFonts w:cs="Arial"/>
                      <w:b/>
                      <w:i/>
                      <w:sz w:val="28"/>
                      <w:szCs w:val="28"/>
                    </w:rPr>
                    <w:t>ая охранная</w:t>
                  </w:r>
                  <w:r w:rsidRPr="00F23E52">
                    <w:rPr>
                      <w:rFonts w:cs="Arial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="00C600E5">
                    <w:rPr>
                      <w:rFonts w:cs="Arial"/>
                      <w:b/>
                      <w:i/>
                      <w:sz w:val="28"/>
                      <w:szCs w:val="28"/>
                    </w:rPr>
                    <w:t>организация</w:t>
                  </w:r>
                </w:p>
              </w:txbxContent>
            </v:textbox>
          </v:shape>
        </w:pict>
      </w:r>
      <w:r w:rsidR="00F35F38">
        <w:rPr>
          <w:rFonts w:ascii="Arial" w:hAnsi="Arial"/>
          <w:b/>
          <w:sz w:val="24"/>
        </w:rPr>
        <w:t xml:space="preserve">                                            </w:t>
      </w:r>
      <w:r w:rsidR="00E3100C">
        <w:rPr>
          <w:rFonts w:ascii="Arial" w:hAnsi="Arial"/>
          <w:b/>
          <w:sz w:val="24"/>
        </w:rPr>
        <w:t xml:space="preserve">       </w:t>
      </w:r>
    </w:p>
    <w:p w:rsidR="00582EAC" w:rsidRPr="00E3100C" w:rsidRDefault="00E3100C" w:rsidP="00E3100C">
      <w:pPr>
        <w:jc w:val="right"/>
        <w:rPr>
          <w:b/>
        </w:rPr>
      </w:pPr>
      <w:r>
        <w:rPr>
          <w:rFonts w:ascii="Arial" w:hAnsi="Arial"/>
          <w:b/>
          <w:sz w:val="24"/>
        </w:rPr>
        <w:t xml:space="preserve"> </w:t>
      </w:r>
      <w:r w:rsidR="006F7CFE" w:rsidRPr="00E3100C">
        <w:rPr>
          <w:b/>
        </w:rPr>
        <w:t>300013, Российская Федерация</w:t>
      </w:r>
      <w:r>
        <w:rPr>
          <w:b/>
        </w:rPr>
        <w:t>,</w:t>
      </w:r>
    </w:p>
    <w:p w:rsidR="00582EAC" w:rsidRPr="00E3100C" w:rsidRDefault="00582EAC" w:rsidP="00F35F38">
      <w:pPr>
        <w:jc w:val="right"/>
        <w:rPr>
          <w:b/>
        </w:rPr>
      </w:pPr>
      <w:r w:rsidRPr="00E3100C">
        <w:rPr>
          <w:b/>
        </w:rPr>
        <w:t xml:space="preserve">г. Тула, ул. </w:t>
      </w:r>
      <w:r w:rsidR="006F7CFE" w:rsidRPr="00E3100C">
        <w:rPr>
          <w:b/>
        </w:rPr>
        <w:t>Тульская</w:t>
      </w:r>
      <w:r w:rsidRPr="00E3100C">
        <w:rPr>
          <w:b/>
        </w:rPr>
        <w:t xml:space="preserve">, д. </w:t>
      </w:r>
      <w:r w:rsidR="006F7CFE" w:rsidRPr="00E3100C">
        <w:rPr>
          <w:b/>
        </w:rPr>
        <w:t>10/10-12, оф.001</w:t>
      </w:r>
    </w:p>
    <w:p w:rsidR="00873CCC" w:rsidRPr="00E3100C" w:rsidRDefault="0025612E" w:rsidP="00F35F38">
      <w:pPr>
        <w:jc w:val="right"/>
        <w:rPr>
          <w:b/>
        </w:rPr>
      </w:pPr>
      <w:r w:rsidRPr="00E3100C">
        <w:rPr>
          <w:b/>
        </w:rPr>
        <w:t>тел. 24-68-03, факс 24-68-12</w:t>
      </w:r>
    </w:p>
    <w:p w:rsidR="005776E4" w:rsidRPr="00320058" w:rsidRDefault="00CB4996" w:rsidP="00F35F38">
      <w:pPr>
        <w:tabs>
          <w:tab w:val="left" w:pos="8922"/>
        </w:tabs>
        <w:jc w:val="right"/>
        <w:rPr>
          <w:b/>
          <w:color w:val="000000"/>
        </w:rPr>
      </w:pPr>
      <w:proofErr w:type="gramStart"/>
      <w:r>
        <w:rPr>
          <w:b/>
          <w:color w:val="000000"/>
        </w:rPr>
        <w:t>Е</w:t>
      </w:r>
      <w:proofErr w:type="gramEnd"/>
      <w:r w:rsidR="005776E4" w:rsidRPr="00320058">
        <w:rPr>
          <w:b/>
          <w:color w:val="000000"/>
        </w:rPr>
        <w:t>-</w:t>
      </w:r>
      <w:r w:rsidR="005776E4" w:rsidRPr="00E3100C">
        <w:rPr>
          <w:b/>
          <w:color w:val="000000"/>
          <w:lang w:val="en-US"/>
        </w:rPr>
        <w:t>mail</w:t>
      </w:r>
      <w:r w:rsidR="005776E4" w:rsidRPr="00320058">
        <w:rPr>
          <w:b/>
          <w:color w:val="000000"/>
        </w:rPr>
        <w:t xml:space="preserve">: </w:t>
      </w:r>
      <w:hyperlink r:id="rId9" w:history="1">
        <w:r w:rsidR="0025612E" w:rsidRPr="00E3100C">
          <w:rPr>
            <w:rStyle w:val="a5"/>
            <w:b/>
            <w:color w:val="000000"/>
            <w:u w:val="none"/>
            <w:lang w:val="en-US"/>
          </w:rPr>
          <w:t>info</w:t>
        </w:r>
        <w:r w:rsidR="0025612E" w:rsidRPr="00320058">
          <w:rPr>
            <w:rStyle w:val="a5"/>
            <w:b/>
            <w:color w:val="000000"/>
            <w:u w:val="none"/>
          </w:rPr>
          <w:t>@</w:t>
        </w:r>
        <w:proofErr w:type="spellStart"/>
        <w:r w:rsidR="0025612E" w:rsidRPr="00E3100C">
          <w:rPr>
            <w:rStyle w:val="a5"/>
            <w:b/>
            <w:color w:val="000000"/>
            <w:u w:val="none"/>
            <w:lang w:val="en-US"/>
          </w:rPr>
          <w:t>barsco</w:t>
        </w:r>
        <w:proofErr w:type="spellEnd"/>
        <w:r w:rsidR="0025612E" w:rsidRPr="00320058">
          <w:rPr>
            <w:rStyle w:val="a5"/>
            <w:b/>
            <w:color w:val="000000"/>
            <w:u w:val="none"/>
          </w:rPr>
          <w:t>.</w:t>
        </w:r>
        <w:proofErr w:type="spellStart"/>
        <w:r w:rsidR="0025612E" w:rsidRPr="00E3100C">
          <w:rPr>
            <w:rStyle w:val="a5"/>
            <w:b/>
            <w:color w:val="000000"/>
            <w:u w:val="none"/>
            <w:lang w:val="en-US"/>
          </w:rPr>
          <w:t>ru</w:t>
        </w:r>
        <w:proofErr w:type="spellEnd"/>
      </w:hyperlink>
      <w:r w:rsidR="005776E4" w:rsidRPr="00320058">
        <w:rPr>
          <w:b/>
          <w:color w:val="000000"/>
        </w:rPr>
        <w:t xml:space="preserve"> </w:t>
      </w:r>
    </w:p>
    <w:p w:rsidR="0025612E" w:rsidRPr="00805531" w:rsidRDefault="005776E4" w:rsidP="00F35F38">
      <w:pPr>
        <w:tabs>
          <w:tab w:val="left" w:pos="8922"/>
        </w:tabs>
        <w:jc w:val="right"/>
        <w:rPr>
          <w:b/>
          <w:color w:val="000000"/>
        </w:rPr>
      </w:pPr>
      <w:r w:rsidRPr="00E3100C">
        <w:rPr>
          <w:b/>
        </w:rPr>
        <w:t>Сайт</w:t>
      </w:r>
      <w:r w:rsidRPr="00805531">
        <w:rPr>
          <w:b/>
        </w:rPr>
        <w:t xml:space="preserve"> </w:t>
      </w:r>
      <w:r w:rsidRPr="00E3100C">
        <w:rPr>
          <w:b/>
        </w:rPr>
        <w:t>компании</w:t>
      </w:r>
      <w:r w:rsidRPr="00805531">
        <w:rPr>
          <w:b/>
        </w:rPr>
        <w:t xml:space="preserve">: </w:t>
      </w:r>
      <w:r w:rsidR="0025612E" w:rsidRPr="00E3100C">
        <w:rPr>
          <w:b/>
          <w:lang w:val="en-US"/>
        </w:rPr>
        <w:t>bars</w:t>
      </w:r>
      <w:r w:rsidR="0025612E" w:rsidRPr="00805531">
        <w:rPr>
          <w:b/>
        </w:rPr>
        <w:t>-</w:t>
      </w:r>
      <w:r w:rsidR="0025612E" w:rsidRPr="00E3100C">
        <w:rPr>
          <w:b/>
          <w:lang w:val="en-US"/>
        </w:rPr>
        <w:t>security</w:t>
      </w:r>
      <w:r w:rsidR="0025612E" w:rsidRPr="00805531">
        <w:rPr>
          <w:b/>
        </w:rPr>
        <w:t>.</w:t>
      </w:r>
      <w:proofErr w:type="spellStart"/>
      <w:r w:rsidR="0025612E" w:rsidRPr="00E3100C">
        <w:rPr>
          <w:b/>
          <w:lang w:val="en-US"/>
        </w:rPr>
        <w:t>ru</w:t>
      </w:r>
      <w:proofErr w:type="spellEnd"/>
    </w:p>
    <w:p w:rsidR="00582EAC" w:rsidRPr="00805531" w:rsidRDefault="00C25B12">
      <w:pPr>
        <w:jc w:val="right"/>
        <w:rPr>
          <w:rFonts w:ascii="Arial" w:hAnsi="Arial"/>
          <w:b/>
          <w:sz w:val="24"/>
        </w:rPr>
      </w:pPr>
      <w:r w:rsidRPr="00C25B12">
        <w:rPr>
          <w:rFonts w:ascii="Arial" w:hAnsi="Arial"/>
          <w:noProof/>
          <w:sz w:val="24"/>
        </w:rPr>
        <w:pict>
          <v:line id="_x0000_s1033" style="position:absolute;left:0;text-align:left;z-index:251655168" from="-4pt,7.1pt" to="502.85pt,7.1pt" strokeweight="3.5pt">
            <v:stroke linestyle="thinThick"/>
          </v:line>
        </w:pict>
      </w:r>
    </w:p>
    <w:p w:rsidR="00582EAC" w:rsidRPr="00E3100C" w:rsidRDefault="0025612E" w:rsidP="005776E4">
      <w:pPr>
        <w:jc w:val="center"/>
        <w:rPr>
          <w:b/>
          <w:sz w:val="14"/>
          <w:szCs w:val="14"/>
        </w:rPr>
      </w:pPr>
      <w:proofErr w:type="gramStart"/>
      <w:r w:rsidRPr="00E3100C">
        <w:rPr>
          <w:b/>
          <w:sz w:val="14"/>
          <w:szCs w:val="14"/>
        </w:rPr>
        <w:t>Р</w:t>
      </w:r>
      <w:proofErr w:type="gramEnd"/>
      <w:r w:rsidRPr="00E3100C">
        <w:rPr>
          <w:b/>
          <w:sz w:val="14"/>
          <w:szCs w:val="14"/>
        </w:rPr>
        <w:t>/с 40702810301250001837</w:t>
      </w:r>
      <w:r w:rsidR="00582EAC" w:rsidRPr="00E3100C">
        <w:rPr>
          <w:b/>
          <w:sz w:val="14"/>
          <w:szCs w:val="14"/>
        </w:rPr>
        <w:t xml:space="preserve"> в </w:t>
      </w:r>
      <w:r w:rsidR="00B116B7" w:rsidRPr="00E3100C">
        <w:rPr>
          <w:b/>
          <w:sz w:val="14"/>
          <w:szCs w:val="14"/>
        </w:rPr>
        <w:t xml:space="preserve">филиале </w:t>
      </w:r>
      <w:r w:rsidRPr="00E3100C">
        <w:rPr>
          <w:b/>
          <w:sz w:val="14"/>
          <w:szCs w:val="14"/>
        </w:rPr>
        <w:t xml:space="preserve">ПАО </w:t>
      </w:r>
      <w:r w:rsidR="00B116B7" w:rsidRPr="00E3100C">
        <w:rPr>
          <w:b/>
          <w:sz w:val="14"/>
          <w:szCs w:val="14"/>
        </w:rPr>
        <w:t xml:space="preserve"> </w:t>
      </w:r>
      <w:r w:rsidR="001C4791" w:rsidRPr="00E3100C">
        <w:rPr>
          <w:b/>
          <w:sz w:val="14"/>
          <w:szCs w:val="14"/>
        </w:rPr>
        <w:t xml:space="preserve">Банк ВТБ </w:t>
      </w:r>
      <w:r w:rsidR="00B116B7" w:rsidRPr="00E3100C">
        <w:rPr>
          <w:b/>
          <w:sz w:val="14"/>
          <w:szCs w:val="14"/>
        </w:rPr>
        <w:t>в</w:t>
      </w:r>
      <w:r w:rsidR="005776E4" w:rsidRPr="00E3100C">
        <w:rPr>
          <w:b/>
          <w:sz w:val="14"/>
          <w:szCs w:val="14"/>
        </w:rPr>
        <w:t xml:space="preserve"> г. Воронеже</w:t>
      </w:r>
      <w:r w:rsidRPr="00E3100C">
        <w:rPr>
          <w:b/>
          <w:sz w:val="14"/>
          <w:szCs w:val="14"/>
        </w:rPr>
        <w:t xml:space="preserve"> к/с 30101810100000000835</w:t>
      </w:r>
    </w:p>
    <w:p w:rsidR="00582EAC" w:rsidRPr="00E3100C" w:rsidRDefault="0025612E" w:rsidP="005776E4">
      <w:pPr>
        <w:jc w:val="center"/>
        <w:rPr>
          <w:b/>
          <w:i/>
          <w:sz w:val="14"/>
          <w:szCs w:val="14"/>
        </w:rPr>
      </w:pPr>
      <w:r w:rsidRPr="00E3100C">
        <w:rPr>
          <w:b/>
          <w:sz w:val="14"/>
          <w:szCs w:val="14"/>
        </w:rPr>
        <w:t>БИК 042007835</w:t>
      </w:r>
      <w:r w:rsidR="00582EAC" w:rsidRPr="00E3100C">
        <w:rPr>
          <w:b/>
          <w:sz w:val="14"/>
          <w:szCs w:val="14"/>
        </w:rPr>
        <w:t xml:space="preserve"> ИНН 71070</w:t>
      </w:r>
      <w:r w:rsidR="00F23E52" w:rsidRPr="00E3100C">
        <w:rPr>
          <w:b/>
          <w:sz w:val="14"/>
          <w:szCs w:val="14"/>
        </w:rPr>
        <w:t>98954</w:t>
      </w:r>
      <w:r w:rsidR="00582EAC" w:rsidRPr="00E3100C">
        <w:rPr>
          <w:b/>
          <w:sz w:val="14"/>
          <w:szCs w:val="14"/>
        </w:rPr>
        <w:t xml:space="preserve"> КПП 710</w:t>
      </w:r>
      <w:r w:rsidR="00100A15" w:rsidRPr="00E3100C">
        <w:rPr>
          <w:b/>
          <w:sz w:val="14"/>
          <w:szCs w:val="14"/>
        </w:rPr>
        <w:t>6</w:t>
      </w:r>
      <w:r w:rsidR="00582EAC" w:rsidRPr="00E3100C">
        <w:rPr>
          <w:b/>
          <w:sz w:val="14"/>
          <w:szCs w:val="14"/>
        </w:rPr>
        <w:t>01001</w:t>
      </w:r>
    </w:p>
    <w:p w:rsidR="005776E4" w:rsidRPr="00E3100C" w:rsidRDefault="00C25B12" w:rsidP="005776E4">
      <w:pPr>
        <w:jc w:val="center"/>
        <w:rPr>
          <w:b/>
          <w:sz w:val="14"/>
          <w:szCs w:val="14"/>
        </w:rPr>
      </w:pPr>
      <w:r w:rsidRPr="00C25B12">
        <w:rPr>
          <w:rFonts w:ascii="Arial" w:hAnsi="Arial"/>
          <w:noProof/>
          <w:sz w:val="14"/>
          <w:szCs w:val="1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-4pt;margin-top:.8pt;width:506.85pt;height:.05pt;z-index:251661312" o:connectortype="straight"/>
        </w:pict>
      </w:r>
      <w:r w:rsidR="005776E4" w:rsidRPr="00E3100C">
        <w:rPr>
          <w:b/>
          <w:sz w:val="14"/>
          <w:szCs w:val="14"/>
        </w:rPr>
        <w:t xml:space="preserve">Лицензия № 240 на осуществление негосударственной (частной) охранной деятельности, выдана 16 апреля 2007 г. </w:t>
      </w:r>
      <w:r w:rsidR="00320058" w:rsidRPr="00E819F2">
        <w:rPr>
          <w:b/>
          <w:sz w:val="14"/>
          <w:szCs w:val="14"/>
        </w:rPr>
        <w:t>УФ</w:t>
      </w:r>
      <w:r w:rsidR="00320058">
        <w:rPr>
          <w:b/>
          <w:sz w:val="14"/>
          <w:szCs w:val="14"/>
        </w:rPr>
        <w:t xml:space="preserve">СВНГ </w:t>
      </w:r>
      <w:r w:rsidR="005776E4" w:rsidRPr="00E3100C">
        <w:rPr>
          <w:b/>
          <w:sz w:val="14"/>
          <w:szCs w:val="14"/>
        </w:rPr>
        <w:t xml:space="preserve">России по Тульской области, срок действия до </w:t>
      </w:r>
      <w:r w:rsidR="00320058">
        <w:rPr>
          <w:b/>
          <w:sz w:val="14"/>
          <w:szCs w:val="14"/>
        </w:rPr>
        <w:t>16</w:t>
      </w:r>
      <w:r w:rsidR="005776E4" w:rsidRPr="00E3100C">
        <w:rPr>
          <w:b/>
          <w:sz w:val="14"/>
          <w:szCs w:val="14"/>
        </w:rPr>
        <w:t xml:space="preserve"> </w:t>
      </w:r>
      <w:r w:rsidR="00F17142" w:rsidRPr="00E3100C">
        <w:rPr>
          <w:b/>
          <w:sz w:val="14"/>
          <w:szCs w:val="14"/>
        </w:rPr>
        <w:t>апреля</w:t>
      </w:r>
      <w:r w:rsidR="005776E4" w:rsidRPr="00E3100C">
        <w:rPr>
          <w:b/>
          <w:sz w:val="14"/>
          <w:szCs w:val="14"/>
        </w:rPr>
        <w:t xml:space="preserve"> </w:t>
      </w:r>
      <w:r w:rsidR="00F17142" w:rsidRPr="00E3100C">
        <w:rPr>
          <w:b/>
          <w:sz w:val="14"/>
          <w:szCs w:val="14"/>
        </w:rPr>
        <w:t>20</w:t>
      </w:r>
      <w:r w:rsidR="00320058">
        <w:rPr>
          <w:b/>
          <w:sz w:val="14"/>
          <w:szCs w:val="14"/>
        </w:rPr>
        <w:t>22</w:t>
      </w:r>
      <w:r w:rsidR="005776E4" w:rsidRPr="00E3100C">
        <w:rPr>
          <w:b/>
          <w:sz w:val="14"/>
          <w:szCs w:val="14"/>
        </w:rPr>
        <w:t xml:space="preserve"> г.</w:t>
      </w:r>
    </w:p>
    <w:p w:rsidR="00F17142" w:rsidRDefault="00C25B12" w:rsidP="005D0D1F">
      <w:pPr>
        <w:spacing w:line="360" w:lineRule="auto"/>
        <w:jc w:val="both"/>
        <w:rPr>
          <w:sz w:val="28"/>
          <w:szCs w:val="28"/>
        </w:rPr>
      </w:pPr>
      <w:r w:rsidRPr="00C25B12">
        <w:rPr>
          <w:rFonts w:ascii="Arial" w:hAnsi="Arial"/>
          <w:noProof/>
          <w:sz w:val="24"/>
        </w:rPr>
        <w:pict>
          <v:line id="_x0000_s1034" style="position:absolute;left:0;text-align:left;z-index:251656192" from="-4pt,2.95pt" to="502.85pt,2.95pt" o:allowincell="f" strokeweight="3.5pt">
            <v:stroke linestyle="thickThin"/>
          </v:line>
        </w:pict>
      </w:r>
    </w:p>
    <w:p w:rsidR="00012DEF" w:rsidRPr="00012DEF" w:rsidRDefault="00012DEF" w:rsidP="00012DEF">
      <w:pPr>
        <w:shd w:val="clear" w:color="auto" w:fill="FFFFFF"/>
        <w:spacing w:before="63"/>
        <w:jc w:val="center"/>
        <w:rPr>
          <w:rFonts w:ascii="Arial" w:hAnsi="Arial" w:cs="Arial"/>
          <w:b/>
          <w:color w:val="202020"/>
          <w:sz w:val="18"/>
          <w:szCs w:val="18"/>
        </w:rPr>
      </w:pPr>
      <w:r w:rsidRPr="00012DEF">
        <w:rPr>
          <w:rFonts w:ascii="Arial" w:hAnsi="Arial" w:cs="Arial"/>
          <w:b/>
          <w:color w:val="202020"/>
          <w:sz w:val="28"/>
          <w:szCs w:val="28"/>
        </w:rPr>
        <w:t>План мероприятий по профилактике коррупционных правонарушений на 20</w:t>
      </w:r>
      <w:r w:rsidR="007C7EE1">
        <w:rPr>
          <w:rFonts w:ascii="Arial" w:hAnsi="Arial" w:cs="Arial"/>
          <w:b/>
          <w:color w:val="202020"/>
          <w:sz w:val="28"/>
          <w:szCs w:val="28"/>
        </w:rPr>
        <w:t>26-2031</w:t>
      </w:r>
      <w:r w:rsidRPr="00012DEF">
        <w:rPr>
          <w:rFonts w:ascii="Arial" w:hAnsi="Arial" w:cs="Arial"/>
          <w:b/>
          <w:color w:val="202020"/>
          <w:sz w:val="28"/>
          <w:szCs w:val="28"/>
        </w:rPr>
        <w:t xml:space="preserve"> годы.</w:t>
      </w:r>
    </w:p>
    <w:tbl>
      <w:tblPr>
        <w:tblW w:w="10916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7088"/>
        <w:gridCol w:w="1275"/>
        <w:gridCol w:w="2127"/>
      </w:tblGrid>
      <w:tr w:rsidR="00012DEF" w:rsidRPr="00012DEF" w:rsidTr="00BC1852">
        <w:trPr>
          <w:trHeight w:val="563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spacing w:before="125" w:after="125"/>
              <w:jc w:val="center"/>
              <w:rPr>
                <w:i/>
                <w:sz w:val="24"/>
                <w:szCs w:val="24"/>
              </w:rPr>
            </w:pPr>
            <w:r w:rsidRPr="00012DEF">
              <w:rPr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spacing w:before="125" w:after="125"/>
              <w:jc w:val="center"/>
              <w:rPr>
                <w:i/>
                <w:sz w:val="24"/>
                <w:szCs w:val="24"/>
              </w:rPr>
            </w:pPr>
            <w:r w:rsidRPr="00012DEF">
              <w:rPr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spacing w:before="125" w:after="125"/>
              <w:jc w:val="center"/>
              <w:rPr>
                <w:i/>
                <w:sz w:val="24"/>
                <w:szCs w:val="24"/>
              </w:rPr>
            </w:pPr>
            <w:r w:rsidRPr="00012DEF">
              <w:rPr>
                <w:i/>
                <w:sz w:val="24"/>
                <w:szCs w:val="24"/>
              </w:rPr>
              <w:t>Срок и</w:t>
            </w:r>
            <w:r w:rsidRPr="00012DEF">
              <w:rPr>
                <w:i/>
                <w:sz w:val="24"/>
                <w:szCs w:val="24"/>
              </w:rPr>
              <w:t>с</w:t>
            </w:r>
            <w:r w:rsidRPr="00012DEF">
              <w:rPr>
                <w:i/>
                <w:sz w:val="24"/>
                <w:szCs w:val="24"/>
              </w:rPr>
              <w:t>полнения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spacing w:before="125" w:after="125"/>
              <w:jc w:val="center"/>
              <w:rPr>
                <w:i/>
                <w:sz w:val="24"/>
                <w:szCs w:val="24"/>
              </w:rPr>
            </w:pPr>
            <w:r w:rsidRPr="00012DEF">
              <w:rPr>
                <w:i/>
                <w:sz w:val="24"/>
                <w:szCs w:val="24"/>
              </w:rPr>
              <w:t>Исполнители</w:t>
            </w:r>
          </w:p>
        </w:tc>
      </w:tr>
      <w:tr w:rsidR="00012DEF" w:rsidRPr="00012DEF" w:rsidTr="00BC1852">
        <w:trPr>
          <w:trHeight w:val="463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spacing w:before="63" w:after="63"/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spacing w:before="63" w:after="63"/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Определение лиц, ответственных за работу по профилактике ко</w:t>
            </w:r>
            <w:r w:rsidRPr="00012DEF">
              <w:rPr>
                <w:sz w:val="24"/>
                <w:szCs w:val="24"/>
              </w:rPr>
              <w:t>р</w:t>
            </w:r>
            <w:r w:rsidRPr="00012DEF">
              <w:rPr>
                <w:sz w:val="24"/>
                <w:szCs w:val="24"/>
              </w:rPr>
              <w:t>рупционных и иных правонарушений.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EE1" w:rsidRDefault="007C7EE1" w:rsidP="007C7EE1">
            <w:pPr>
              <w:spacing w:line="24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15.01.2026</w:t>
            </w:r>
          </w:p>
          <w:p w:rsidR="00012DEF" w:rsidRPr="00012DEF" w:rsidRDefault="00012DEF" w:rsidP="00E8492E">
            <w:pPr>
              <w:spacing w:before="125" w:after="63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Генеральный д</w:t>
            </w:r>
            <w:r w:rsidRPr="00012DEF">
              <w:rPr>
                <w:sz w:val="24"/>
                <w:szCs w:val="24"/>
              </w:rPr>
              <w:t>и</w:t>
            </w:r>
            <w:r w:rsidRPr="00012DEF">
              <w:rPr>
                <w:sz w:val="24"/>
                <w:szCs w:val="24"/>
              </w:rPr>
              <w:t>ректор</w:t>
            </w:r>
          </w:p>
        </w:tc>
      </w:tr>
      <w:tr w:rsidR="00012DEF" w:rsidRPr="00012DEF" w:rsidTr="00BC1852">
        <w:trPr>
          <w:trHeight w:val="376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Разработка, корректировка и принятие правовых актов, регламент</w:t>
            </w:r>
            <w:r w:rsidRPr="00012DEF">
              <w:rPr>
                <w:sz w:val="24"/>
                <w:szCs w:val="24"/>
              </w:rPr>
              <w:t>и</w:t>
            </w:r>
            <w:r w:rsidRPr="00012DEF">
              <w:rPr>
                <w:sz w:val="24"/>
                <w:szCs w:val="24"/>
              </w:rPr>
              <w:t>рующих вопросы предупреждения и противодействия коррупции.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EE1" w:rsidRDefault="007C7EE1" w:rsidP="007C7EE1">
            <w:pPr>
              <w:spacing w:line="24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15.01.2026</w:t>
            </w:r>
          </w:p>
          <w:p w:rsidR="00012DEF" w:rsidRPr="00012DEF" w:rsidRDefault="00012DEF" w:rsidP="00E8492E">
            <w:pPr>
              <w:spacing w:before="125" w:after="63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Генеральный д</w:t>
            </w:r>
            <w:r w:rsidRPr="00012DEF">
              <w:rPr>
                <w:sz w:val="24"/>
                <w:szCs w:val="24"/>
              </w:rPr>
              <w:t>и</w:t>
            </w:r>
            <w:r w:rsidRPr="00012DEF">
              <w:rPr>
                <w:sz w:val="24"/>
                <w:szCs w:val="24"/>
              </w:rPr>
              <w:t>ректор</w:t>
            </w:r>
          </w:p>
        </w:tc>
      </w:tr>
      <w:tr w:rsidR="00012DEF" w:rsidRPr="00012DEF" w:rsidTr="00BC1852">
        <w:trPr>
          <w:trHeight w:val="563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3.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Ознакомление с принятым Кодексом этики и служебного поведения работников ООО ЧОО «</w:t>
            </w:r>
            <w:proofErr w:type="spellStart"/>
            <w:r>
              <w:rPr>
                <w:sz w:val="24"/>
                <w:szCs w:val="24"/>
              </w:rPr>
              <w:t>Желдорспецохрана</w:t>
            </w:r>
            <w:proofErr w:type="spellEnd"/>
            <w:r w:rsidRPr="00012DEF">
              <w:rPr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proofErr w:type="gramStart"/>
            <w:r w:rsidRPr="00012DEF">
              <w:rPr>
                <w:sz w:val="24"/>
                <w:szCs w:val="24"/>
              </w:rPr>
              <w:t>принима</w:t>
            </w:r>
            <w:r w:rsidRPr="00012DEF">
              <w:rPr>
                <w:sz w:val="24"/>
                <w:szCs w:val="24"/>
              </w:rPr>
              <w:t>е</w:t>
            </w:r>
            <w:r w:rsidRPr="00012DEF">
              <w:rPr>
                <w:sz w:val="24"/>
                <w:szCs w:val="24"/>
              </w:rPr>
              <w:t>мых</w:t>
            </w:r>
            <w:proofErr w:type="gramEnd"/>
            <w:r w:rsidRPr="00012DEF">
              <w:rPr>
                <w:sz w:val="24"/>
                <w:szCs w:val="24"/>
              </w:rPr>
              <w:t xml:space="preserve"> вновь - в день тр</w:t>
            </w:r>
            <w:r w:rsidRPr="00012DEF">
              <w:rPr>
                <w:sz w:val="24"/>
                <w:szCs w:val="24"/>
              </w:rPr>
              <w:t>у</w:t>
            </w:r>
            <w:r w:rsidRPr="00012DEF">
              <w:rPr>
                <w:sz w:val="24"/>
                <w:szCs w:val="24"/>
              </w:rPr>
              <w:t>доустро</w:t>
            </w:r>
            <w:r w:rsidRPr="00012DEF">
              <w:rPr>
                <w:sz w:val="24"/>
                <w:szCs w:val="24"/>
              </w:rPr>
              <w:t>й</w:t>
            </w:r>
            <w:r w:rsidRPr="00012DEF">
              <w:rPr>
                <w:sz w:val="24"/>
                <w:szCs w:val="24"/>
              </w:rPr>
              <w:t>ства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Специалист по ка</w:t>
            </w:r>
            <w:r w:rsidRPr="00012DEF">
              <w:rPr>
                <w:sz w:val="24"/>
                <w:szCs w:val="24"/>
              </w:rPr>
              <w:t>д</w:t>
            </w:r>
            <w:r w:rsidRPr="00012DEF">
              <w:rPr>
                <w:sz w:val="24"/>
                <w:szCs w:val="24"/>
              </w:rPr>
              <w:t>рам</w:t>
            </w:r>
          </w:p>
        </w:tc>
      </w:tr>
      <w:tr w:rsidR="00012DEF" w:rsidRPr="00012DEF" w:rsidTr="00BC1852">
        <w:trPr>
          <w:trHeight w:val="563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4.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Введение антикоррупционных положений в трудовые договоры и должностные инструкции работников ООО ЧОО «</w:t>
            </w:r>
            <w:proofErr w:type="spellStart"/>
            <w:r>
              <w:rPr>
                <w:sz w:val="24"/>
                <w:szCs w:val="24"/>
              </w:rPr>
              <w:t>Желдорспец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храна</w:t>
            </w:r>
            <w:proofErr w:type="spellEnd"/>
            <w:r w:rsidRPr="00012DEF">
              <w:rPr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Специалист по ка</w:t>
            </w:r>
            <w:r w:rsidRPr="00012DEF">
              <w:rPr>
                <w:sz w:val="24"/>
                <w:szCs w:val="24"/>
              </w:rPr>
              <w:t>д</w:t>
            </w:r>
            <w:r w:rsidRPr="00012DEF">
              <w:rPr>
                <w:sz w:val="24"/>
                <w:szCs w:val="24"/>
              </w:rPr>
              <w:t>рам</w:t>
            </w:r>
          </w:p>
        </w:tc>
      </w:tr>
      <w:tr w:rsidR="00012DEF" w:rsidRPr="00012DEF" w:rsidTr="00BC1852">
        <w:trPr>
          <w:trHeight w:val="1421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5.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Выявление случаев возникновения конфликта интересов, одной из сторон которого являются работник</w:t>
            </w:r>
            <w:proofErr w:type="gramStart"/>
            <w:r w:rsidRPr="00012DEF">
              <w:rPr>
                <w:sz w:val="24"/>
                <w:szCs w:val="24"/>
              </w:rPr>
              <w:t>и ООО</w:t>
            </w:r>
            <w:proofErr w:type="gramEnd"/>
            <w:r w:rsidRPr="00012DEF">
              <w:rPr>
                <w:sz w:val="24"/>
                <w:szCs w:val="24"/>
              </w:rPr>
              <w:t xml:space="preserve"> ЧОО «</w:t>
            </w:r>
            <w:proofErr w:type="spellStart"/>
            <w:r>
              <w:rPr>
                <w:sz w:val="24"/>
                <w:szCs w:val="24"/>
              </w:rPr>
              <w:t>Желдорспецохр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</w:t>
            </w:r>
            <w:proofErr w:type="spellEnd"/>
            <w:r w:rsidRPr="00012DEF">
              <w:rPr>
                <w:sz w:val="24"/>
                <w:szCs w:val="24"/>
              </w:rPr>
              <w:t>», и принятие предусмотренных законодательством Российской Федерации мер по предотвращению и урегулированию конфликта интересов.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6408FD" w:rsidP="00012DEF">
            <w:pPr>
              <w:spacing w:before="63" w:after="6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Бухгалтер</w:t>
            </w:r>
          </w:p>
        </w:tc>
      </w:tr>
      <w:tr w:rsidR="00012DEF" w:rsidRPr="00012DEF" w:rsidTr="00BC1852">
        <w:trPr>
          <w:trHeight w:val="376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Проведение контрольных мероприятий, направленных на выявление коррупционных правонарушений работниками</w:t>
            </w:r>
          </w:p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ООО ЧОО «</w:t>
            </w:r>
            <w:proofErr w:type="spellStart"/>
            <w:r>
              <w:rPr>
                <w:sz w:val="24"/>
                <w:szCs w:val="24"/>
              </w:rPr>
              <w:t>Желдорспецохрана</w:t>
            </w:r>
            <w:proofErr w:type="spellEnd"/>
            <w:r w:rsidRPr="00012DEF">
              <w:rPr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ежеква</w:t>
            </w:r>
            <w:r w:rsidRPr="00012DEF">
              <w:rPr>
                <w:sz w:val="24"/>
                <w:szCs w:val="24"/>
              </w:rPr>
              <w:t>р</w:t>
            </w:r>
            <w:r w:rsidRPr="00012DEF">
              <w:rPr>
                <w:sz w:val="24"/>
                <w:szCs w:val="24"/>
              </w:rPr>
              <w:t>тально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DEF" w:rsidRPr="00012DEF" w:rsidRDefault="006408FD" w:rsidP="00012DEF">
            <w:r>
              <w:rPr>
                <w:color w:val="000000"/>
                <w:sz w:val="24"/>
                <w:szCs w:val="24"/>
              </w:rPr>
              <w:t>Бухгалтер</w:t>
            </w:r>
          </w:p>
        </w:tc>
      </w:tr>
      <w:tr w:rsidR="00012DEF" w:rsidRPr="00012DEF" w:rsidTr="00BC1852">
        <w:trPr>
          <w:trHeight w:val="376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7.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012DEF">
              <w:rPr>
                <w:sz w:val="24"/>
                <w:szCs w:val="24"/>
              </w:rPr>
              <w:t>контроля за</w:t>
            </w:r>
            <w:proofErr w:type="gramEnd"/>
            <w:r w:rsidRPr="00012DEF">
              <w:rPr>
                <w:sz w:val="24"/>
                <w:szCs w:val="24"/>
              </w:rPr>
              <w:t xml:space="preserve"> процедурой информирования работн</w:t>
            </w:r>
            <w:r w:rsidRPr="00012DEF">
              <w:rPr>
                <w:sz w:val="24"/>
                <w:szCs w:val="24"/>
              </w:rPr>
              <w:t>и</w:t>
            </w:r>
            <w:r w:rsidRPr="00012DEF">
              <w:rPr>
                <w:sz w:val="24"/>
                <w:szCs w:val="24"/>
              </w:rPr>
              <w:t>ками работодателя о случаях склонения их к совершению корру</w:t>
            </w:r>
            <w:r w:rsidRPr="00012DEF">
              <w:rPr>
                <w:sz w:val="24"/>
                <w:szCs w:val="24"/>
              </w:rPr>
              <w:t>п</w:t>
            </w:r>
            <w:r w:rsidRPr="00012DEF">
              <w:rPr>
                <w:sz w:val="24"/>
                <w:szCs w:val="24"/>
              </w:rPr>
              <w:t>ционных нарушений и порядка рассмотрения таких случаев.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DEF" w:rsidRPr="00012DEF" w:rsidRDefault="006408FD" w:rsidP="00012DEF">
            <w:r>
              <w:rPr>
                <w:color w:val="000000"/>
                <w:sz w:val="24"/>
                <w:szCs w:val="24"/>
              </w:rPr>
              <w:t>Бухгалтер</w:t>
            </w:r>
          </w:p>
        </w:tc>
      </w:tr>
      <w:tr w:rsidR="00012DEF" w:rsidRPr="00012DEF" w:rsidTr="00BC1852">
        <w:trPr>
          <w:trHeight w:val="376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8.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Проведение обучающих мероприятий по вопросам профилактики и противодействия коррупции.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DEF" w:rsidRPr="00012DEF" w:rsidRDefault="006408FD" w:rsidP="00012DEF">
            <w:r>
              <w:rPr>
                <w:color w:val="000000"/>
                <w:sz w:val="24"/>
                <w:szCs w:val="24"/>
              </w:rPr>
              <w:t>Бухгалтер</w:t>
            </w:r>
          </w:p>
        </w:tc>
      </w:tr>
      <w:tr w:rsidR="00012DEF" w:rsidRPr="00012DEF" w:rsidTr="00BC1852">
        <w:trPr>
          <w:trHeight w:val="563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9.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Организация индивидуального консультирования работников ООО ЧОО «</w:t>
            </w:r>
            <w:proofErr w:type="spellStart"/>
            <w:r>
              <w:rPr>
                <w:sz w:val="24"/>
                <w:szCs w:val="24"/>
              </w:rPr>
              <w:t>Желдорспецохрана</w:t>
            </w:r>
            <w:proofErr w:type="spellEnd"/>
            <w:r w:rsidRPr="00012DEF">
              <w:rPr>
                <w:sz w:val="24"/>
                <w:szCs w:val="24"/>
              </w:rPr>
              <w:t>» по вопросам противодействия корру</w:t>
            </w:r>
            <w:r w:rsidRPr="00012DEF">
              <w:rPr>
                <w:sz w:val="24"/>
                <w:szCs w:val="24"/>
              </w:rPr>
              <w:t>п</w:t>
            </w:r>
            <w:r w:rsidRPr="00012DEF">
              <w:rPr>
                <w:sz w:val="24"/>
                <w:szCs w:val="24"/>
              </w:rPr>
              <w:t>ции.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6408FD" w:rsidP="00012DE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охраны</w:t>
            </w:r>
          </w:p>
        </w:tc>
      </w:tr>
      <w:tr w:rsidR="00012DEF" w:rsidRPr="00012DEF" w:rsidTr="00BC1852">
        <w:trPr>
          <w:trHeight w:val="380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10.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Разработка методических рекомендаций, памяток и иных информ</w:t>
            </w:r>
            <w:r w:rsidRPr="00012DEF">
              <w:rPr>
                <w:sz w:val="24"/>
                <w:szCs w:val="24"/>
              </w:rPr>
              <w:t>а</w:t>
            </w:r>
            <w:r w:rsidRPr="00012DEF">
              <w:rPr>
                <w:sz w:val="24"/>
                <w:szCs w:val="24"/>
              </w:rPr>
              <w:t>ционных материалов по вопросам противодействия коррупции.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по необх</w:t>
            </w:r>
            <w:r w:rsidRPr="00012DEF">
              <w:rPr>
                <w:sz w:val="24"/>
                <w:szCs w:val="24"/>
              </w:rPr>
              <w:t>о</w:t>
            </w:r>
            <w:r w:rsidRPr="00012DEF">
              <w:rPr>
                <w:sz w:val="24"/>
                <w:szCs w:val="24"/>
              </w:rPr>
              <w:t>димости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DEF" w:rsidRPr="00012DEF" w:rsidRDefault="00012DEF" w:rsidP="00012DEF">
            <w:r w:rsidRPr="00012DEF">
              <w:rPr>
                <w:sz w:val="24"/>
                <w:szCs w:val="24"/>
              </w:rPr>
              <w:t>Генеральный д</w:t>
            </w:r>
            <w:r w:rsidRPr="00012DEF">
              <w:rPr>
                <w:sz w:val="24"/>
                <w:szCs w:val="24"/>
              </w:rPr>
              <w:t>и</w:t>
            </w:r>
            <w:r w:rsidRPr="00012DEF">
              <w:rPr>
                <w:sz w:val="24"/>
                <w:szCs w:val="24"/>
              </w:rPr>
              <w:t>ректор</w:t>
            </w:r>
          </w:p>
        </w:tc>
      </w:tr>
      <w:tr w:rsidR="00012DEF" w:rsidRPr="00012DEF" w:rsidTr="00BC1852">
        <w:trPr>
          <w:trHeight w:val="563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11.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Участие в обучающих мероприятиях по вопросам профилактики и противодействия коррупции, проводимых органом местного сам</w:t>
            </w:r>
            <w:r w:rsidRPr="00012DEF">
              <w:rPr>
                <w:sz w:val="24"/>
                <w:szCs w:val="24"/>
              </w:rPr>
              <w:t>о</w:t>
            </w:r>
            <w:r w:rsidRPr="00012DEF">
              <w:rPr>
                <w:sz w:val="24"/>
                <w:szCs w:val="24"/>
              </w:rPr>
              <w:t>управления Тульской области.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постоянно при пров</w:t>
            </w:r>
            <w:r w:rsidRPr="00012DEF">
              <w:rPr>
                <w:sz w:val="24"/>
                <w:szCs w:val="24"/>
              </w:rPr>
              <w:t>е</w:t>
            </w:r>
            <w:r w:rsidRPr="00012DEF">
              <w:rPr>
                <w:sz w:val="24"/>
                <w:szCs w:val="24"/>
              </w:rPr>
              <w:t>дении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DEF" w:rsidRPr="00012DEF" w:rsidRDefault="00012DEF" w:rsidP="00012DEF">
            <w:r w:rsidRPr="00012DEF">
              <w:rPr>
                <w:sz w:val="24"/>
                <w:szCs w:val="24"/>
              </w:rPr>
              <w:t>Генеральный д</w:t>
            </w:r>
            <w:r w:rsidRPr="00012DEF">
              <w:rPr>
                <w:sz w:val="24"/>
                <w:szCs w:val="24"/>
              </w:rPr>
              <w:t>и</w:t>
            </w:r>
            <w:r w:rsidRPr="00012DEF">
              <w:rPr>
                <w:sz w:val="24"/>
                <w:szCs w:val="24"/>
              </w:rPr>
              <w:t>ректор</w:t>
            </w:r>
          </w:p>
        </w:tc>
      </w:tr>
      <w:tr w:rsidR="00012DEF" w:rsidRPr="00012DEF" w:rsidTr="00BC1852">
        <w:trPr>
          <w:trHeight w:val="563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12.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Ознакомление работников под роспись с нормативными докуме</w:t>
            </w:r>
            <w:r w:rsidRPr="00012DEF">
              <w:rPr>
                <w:sz w:val="24"/>
                <w:szCs w:val="24"/>
              </w:rPr>
              <w:t>н</w:t>
            </w:r>
            <w:r w:rsidRPr="00012DEF">
              <w:rPr>
                <w:sz w:val="24"/>
                <w:szCs w:val="24"/>
              </w:rPr>
              <w:t>тами, регламентирующими вопросы предупреждения и противоде</w:t>
            </w:r>
            <w:r w:rsidRPr="00012DEF">
              <w:rPr>
                <w:sz w:val="24"/>
                <w:szCs w:val="24"/>
              </w:rPr>
              <w:t>й</w:t>
            </w:r>
            <w:r w:rsidRPr="00012DEF">
              <w:rPr>
                <w:sz w:val="24"/>
                <w:szCs w:val="24"/>
              </w:rPr>
              <w:t>ствия коррупции.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Специалист по ка</w:t>
            </w:r>
            <w:r w:rsidRPr="00012DEF">
              <w:rPr>
                <w:sz w:val="24"/>
                <w:szCs w:val="24"/>
              </w:rPr>
              <w:t>д</w:t>
            </w:r>
            <w:r w:rsidRPr="00012DEF">
              <w:rPr>
                <w:sz w:val="24"/>
                <w:szCs w:val="24"/>
              </w:rPr>
              <w:t>рам</w:t>
            </w:r>
          </w:p>
        </w:tc>
      </w:tr>
      <w:tr w:rsidR="00012DEF" w:rsidRPr="00012DEF" w:rsidTr="00BC1852">
        <w:trPr>
          <w:trHeight w:val="563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 13.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Обеспечение взаимодействия с правоохранительными органами.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по необх</w:t>
            </w:r>
            <w:r w:rsidRPr="00012DEF">
              <w:rPr>
                <w:sz w:val="24"/>
                <w:szCs w:val="24"/>
              </w:rPr>
              <w:t>о</w:t>
            </w:r>
            <w:r w:rsidRPr="00012DEF">
              <w:rPr>
                <w:sz w:val="24"/>
                <w:szCs w:val="24"/>
              </w:rPr>
              <w:t>димости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6408FD" w:rsidP="00012DE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охраны</w:t>
            </w:r>
          </w:p>
        </w:tc>
      </w:tr>
      <w:tr w:rsidR="00012DEF" w:rsidRPr="00012DEF" w:rsidTr="00BC1852">
        <w:trPr>
          <w:trHeight w:val="563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 14.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Подготовка отчетов о проводимой работе в сфере противодействия коррупции.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6408FD" w:rsidP="00012DE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охраны</w:t>
            </w:r>
          </w:p>
        </w:tc>
      </w:tr>
    </w:tbl>
    <w:p w:rsidR="003F4120" w:rsidRDefault="003F4120" w:rsidP="00012DEF">
      <w:pPr>
        <w:shd w:val="clear" w:color="auto" w:fill="FFFFFF"/>
        <w:spacing w:before="125" w:after="125"/>
        <w:rPr>
          <w:rFonts w:ascii="Arial" w:hAnsi="Arial" w:cs="Arial"/>
          <w:color w:val="202020"/>
          <w:sz w:val="18"/>
          <w:szCs w:val="18"/>
        </w:rPr>
      </w:pPr>
    </w:p>
    <w:p w:rsidR="003F4120" w:rsidRDefault="003F4120" w:rsidP="00012DEF">
      <w:pPr>
        <w:shd w:val="clear" w:color="auto" w:fill="FFFFFF"/>
        <w:spacing w:before="125" w:after="125"/>
        <w:rPr>
          <w:rFonts w:ascii="Arial" w:hAnsi="Arial" w:cs="Arial"/>
          <w:color w:val="202020"/>
          <w:sz w:val="18"/>
          <w:szCs w:val="18"/>
        </w:rPr>
      </w:pPr>
    </w:p>
    <w:p w:rsidR="00012DEF" w:rsidRPr="00012DEF" w:rsidRDefault="00012DEF" w:rsidP="00012DEF">
      <w:pPr>
        <w:shd w:val="clear" w:color="auto" w:fill="FFFFFF"/>
        <w:spacing w:before="125" w:after="125"/>
        <w:rPr>
          <w:rFonts w:ascii="Arial" w:hAnsi="Arial" w:cs="Arial"/>
          <w:color w:val="202020"/>
          <w:sz w:val="18"/>
          <w:szCs w:val="18"/>
        </w:rPr>
      </w:pPr>
      <w:bookmarkStart w:id="0" w:name="_GoBack"/>
      <w:bookmarkEnd w:id="0"/>
      <w:r w:rsidRPr="00012DEF">
        <w:rPr>
          <w:rFonts w:ascii="Arial" w:hAnsi="Arial" w:cs="Arial"/>
          <w:color w:val="202020"/>
          <w:sz w:val="18"/>
          <w:szCs w:val="18"/>
        </w:rPr>
        <w:t> </w:t>
      </w:r>
    </w:p>
    <w:p w:rsidR="00012DEF" w:rsidRPr="00012DEF" w:rsidRDefault="00012DEF" w:rsidP="00012DEF">
      <w:pPr>
        <w:shd w:val="clear" w:color="auto" w:fill="FFFFFF"/>
        <w:spacing w:before="125" w:after="125"/>
        <w:rPr>
          <w:rFonts w:ascii="Arial" w:hAnsi="Arial" w:cs="Arial"/>
          <w:color w:val="202020"/>
          <w:sz w:val="18"/>
          <w:szCs w:val="18"/>
        </w:rPr>
      </w:pPr>
    </w:p>
    <w:p w:rsidR="00012DEF" w:rsidRPr="00012DEF" w:rsidRDefault="00012DEF" w:rsidP="00012DEF">
      <w:pPr>
        <w:shd w:val="clear" w:color="auto" w:fill="FFFFFF"/>
        <w:spacing w:before="125" w:after="125"/>
        <w:rPr>
          <w:rFonts w:ascii="Arial" w:hAnsi="Arial" w:cs="Arial"/>
          <w:color w:val="202020"/>
          <w:sz w:val="18"/>
          <w:szCs w:val="18"/>
        </w:rPr>
      </w:pPr>
    </w:p>
    <w:p w:rsidR="00012DEF" w:rsidRPr="00012DEF" w:rsidRDefault="00012DEF" w:rsidP="00012DEF">
      <w:pPr>
        <w:shd w:val="clear" w:color="auto" w:fill="FFFFFF"/>
        <w:spacing w:before="125" w:after="125"/>
        <w:rPr>
          <w:rFonts w:ascii="Arial" w:hAnsi="Arial" w:cs="Arial"/>
          <w:color w:val="202020"/>
          <w:sz w:val="18"/>
          <w:szCs w:val="18"/>
        </w:rPr>
      </w:pPr>
    </w:p>
    <w:p w:rsidR="00012DEF" w:rsidRPr="00012DEF" w:rsidRDefault="00012DEF" w:rsidP="00012DEF">
      <w:pPr>
        <w:shd w:val="clear" w:color="auto" w:fill="FFFFFF"/>
        <w:spacing w:before="125" w:after="125"/>
        <w:rPr>
          <w:rFonts w:ascii="Arial" w:hAnsi="Arial" w:cs="Arial"/>
          <w:color w:val="202020"/>
          <w:sz w:val="18"/>
          <w:szCs w:val="18"/>
        </w:rPr>
      </w:pPr>
    </w:p>
    <w:p w:rsidR="00012DEF" w:rsidRPr="00012DEF" w:rsidRDefault="00012DEF" w:rsidP="00012DEF">
      <w:pPr>
        <w:shd w:val="clear" w:color="auto" w:fill="FFFFFF"/>
        <w:spacing w:before="125" w:after="125"/>
        <w:rPr>
          <w:rFonts w:ascii="Arial" w:hAnsi="Arial" w:cs="Arial"/>
          <w:color w:val="202020"/>
          <w:sz w:val="18"/>
          <w:szCs w:val="18"/>
        </w:rPr>
      </w:pPr>
    </w:p>
    <w:p w:rsidR="00012DEF" w:rsidRDefault="00012DEF" w:rsidP="00012DEF">
      <w:pPr>
        <w:shd w:val="clear" w:color="auto" w:fill="FFFFFF"/>
        <w:spacing w:before="125" w:after="125"/>
        <w:rPr>
          <w:rFonts w:ascii="Arial" w:hAnsi="Arial" w:cs="Arial"/>
          <w:color w:val="202020"/>
          <w:sz w:val="18"/>
          <w:szCs w:val="18"/>
        </w:rPr>
      </w:pPr>
    </w:p>
    <w:p w:rsidR="006408FD" w:rsidRDefault="006408FD" w:rsidP="00012DEF">
      <w:pPr>
        <w:shd w:val="clear" w:color="auto" w:fill="FFFFFF"/>
        <w:spacing w:before="125" w:after="125"/>
        <w:rPr>
          <w:rFonts w:ascii="Arial" w:hAnsi="Arial" w:cs="Arial"/>
          <w:color w:val="202020"/>
          <w:sz w:val="18"/>
          <w:szCs w:val="18"/>
        </w:rPr>
      </w:pPr>
    </w:p>
    <w:p w:rsidR="006408FD" w:rsidRDefault="006408FD" w:rsidP="00012DEF">
      <w:pPr>
        <w:shd w:val="clear" w:color="auto" w:fill="FFFFFF"/>
        <w:spacing w:before="125" w:after="125"/>
        <w:rPr>
          <w:rFonts w:ascii="Arial" w:hAnsi="Arial" w:cs="Arial"/>
          <w:color w:val="202020"/>
          <w:sz w:val="18"/>
          <w:szCs w:val="18"/>
        </w:rPr>
      </w:pPr>
    </w:p>
    <w:p w:rsidR="006408FD" w:rsidRDefault="006408FD" w:rsidP="00012DEF">
      <w:pPr>
        <w:shd w:val="clear" w:color="auto" w:fill="FFFFFF"/>
        <w:spacing w:before="125" w:after="125"/>
        <w:rPr>
          <w:rFonts w:ascii="Arial" w:hAnsi="Arial" w:cs="Arial"/>
          <w:color w:val="202020"/>
          <w:sz w:val="18"/>
          <w:szCs w:val="18"/>
        </w:rPr>
      </w:pPr>
    </w:p>
    <w:p w:rsidR="006408FD" w:rsidRDefault="006408FD" w:rsidP="00012DEF">
      <w:pPr>
        <w:shd w:val="clear" w:color="auto" w:fill="FFFFFF"/>
        <w:spacing w:before="125" w:after="125"/>
        <w:rPr>
          <w:rFonts w:ascii="Arial" w:hAnsi="Arial" w:cs="Arial"/>
          <w:color w:val="202020"/>
          <w:sz w:val="18"/>
          <w:szCs w:val="18"/>
        </w:rPr>
      </w:pPr>
    </w:p>
    <w:p w:rsidR="006408FD" w:rsidRDefault="006408FD" w:rsidP="00012DEF">
      <w:pPr>
        <w:shd w:val="clear" w:color="auto" w:fill="FFFFFF"/>
        <w:spacing w:before="125" w:after="125"/>
        <w:rPr>
          <w:rFonts w:ascii="Arial" w:hAnsi="Arial" w:cs="Arial"/>
          <w:color w:val="202020"/>
          <w:sz w:val="18"/>
          <w:szCs w:val="18"/>
        </w:rPr>
      </w:pPr>
    </w:p>
    <w:p w:rsidR="006408FD" w:rsidRDefault="006408FD" w:rsidP="00012DEF">
      <w:pPr>
        <w:shd w:val="clear" w:color="auto" w:fill="FFFFFF"/>
        <w:spacing w:before="125" w:after="125"/>
        <w:rPr>
          <w:rFonts w:ascii="Arial" w:hAnsi="Arial" w:cs="Arial"/>
          <w:color w:val="202020"/>
          <w:sz w:val="18"/>
          <w:szCs w:val="18"/>
        </w:rPr>
      </w:pPr>
    </w:p>
    <w:p w:rsidR="006408FD" w:rsidRDefault="006408FD" w:rsidP="00012DEF">
      <w:pPr>
        <w:shd w:val="clear" w:color="auto" w:fill="FFFFFF"/>
        <w:spacing w:before="125" w:after="125"/>
        <w:rPr>
          <w:rFonts w:ascii="Arial" w:hAnsi="Arial" w:cs="Arial"/>
          <w:color w:val="202020"/>
          <w:sz w:val="18"/>
          <w:szCs w:val="18"/>
        </w:rPr>
      </w:pPr>
    </w:p>
    <w:p w:rsidR="006408FD" w:rsidRDefault="006408FD" w:rsidP="00012DEF">
      <w:pPr>
        <w:shd w:val="clear" w:color="auto" w:fill="FFFFFF"/>
        <w:spacing w:before="125" w:after="125"/>
        <w:rPr>
          <w:rFonts w:ascii="Arial" w:hAnsi="Arial" w:cs="Arial"/>
          <w:color w:val="202020"/>
          <w:sz w:val="18"/>
          <w:szCs w:val="18"/>
        </w:rPr>
      </w:pPr>
    </w:p>
    <w:p w:rsidR="006408FD" w:rsidRDefault="006408FD" w:rsidP="00012DEF">
      <w:pPr>
        <w:shd w:val="clear" w:color="auto" w:fill="FFFFFF"/>
        <w:spacing w:before="125" w:after="125"/>
        <w:rPr>
          <w:rFonts w:ascii="Arial" w:hAnsi="Arial" w:cs="Arial"/>
          <w:color w:val="202020"/>
          <w:sz w:val="18"/>
          <w:szCs w:val="18"/>
        </w:rPr>
      </w:pPr>
    </w:p>
    <w:p w:rsidR="006408FD" w:rsidRPr="00012DEF" w:rsidRDefault="006408FD" w:rsidP="00012DEF">
      <w:pPr>
        <w:shd w:val="clear" w:color="auto" w:fill="FFFFFF"/>
        <w:spacing w:before="125" w:after="125"/>
        <w:rPr>
          <w:rFonts w:ascii="Arial" w:hAnsi="Arial" w:cs="Arial"/>
          <w:color w:val="202020"/>
          <w:sz w:val="18"/>
          <w:szCs w:val="18"/>
        </w:rPr>
      </w:pPr>
    </w:p>
    <w:p w:rsidR="00012DEF" w:rsidRPr="00012DEF" w:rsidRDefault="00012DEF" w:rsidP="00012DEF">
      <w:pPr>
        <w:shd w:val="clear" w:color="auto" w:fill="FFFFFF"/>
        <w:spacing w:before="125" w:after="125"/>
        <w:rPr>
          <w:rFonts w:ascii="Arial" w:hAnsi="Arial" w:cs="Arial"/>
          <w:color w:val="202020"/>
          <w:sz w:val="18"/>
          <w:szCs w:val="18"/>
        </w:rPr>
      </w:pPr>
    </w:p>
    <w:p w:rsidR="00012DEF" w:rsidRPr="00012DEF" w:rsidRDefault="00012DEF" w:rsidP="00012DEF">
      <w:pPr>
        <w:shd w:val="clear" w:color="auto" w:fill="FFFFFF"/>
        <w:spacing w:before="125" w:after="125"/>
        <w:rPr>
          <w:rFonts w:ascii="Arial" w:hAnsi="Arial" w:cs="Arial"/>
          <w:color w:val="202020"/>
          <w:sz w:val="18"/>
          <w:szCs w:val="18"/>
        </w:rPr>
      </w:pPr>
    </w:p>
    <w:p w:rsidR="00012DEF" w:rsidRPr="00012DEF" w:rsidRDefault="00012DEF" w:rsidP="00012DEF">
      <w:pPr>
        <w:shd w:val="clear" w:color="auto" w:fill="FFFFFF"/>
        <w:spacing w:before="125" w:after="125"/>
        <w:rPr>
          <w:rFonts w:ascii="Arial" w:hAnsi="Arial" w:cs="Arial"/>
          <w:color w:val="202020"/>
          <w:sz w:val="18"/>
          <w:szCs w:val="18"/>
        </w:rPr>
      </w:pPr>
    </w:p>
    <w:p w:rsidR="00012DEF" w:rsidRPr="00012DEF" w:rsidRDefault="00012DEF" w:rsidP="00012DEF">
      <w:pPr>
        <w:shd w:val="clear" w:color="auto" w:fill="FFFFFF"/>
        <w:spacing w:before="125" w:after="125"/>
        <w:rPr>
          <w:rFonts w:ascii="Arial" w:hAnsi="Arial" w:cs="Arial"/>
          <w:color w:val="202020"/>
          <w:sz w:val="18"/>
          <w:szCs w:val="18"/>
        </w:rPr>
      </w:pPr>
    </w:p>
    <w:p w:rsidR="00012DEF" w:rsidRPr="00012DEF" w:rsidRDefault="00012DEF" w:rsidP="00012DEF">
      <w:pPr>
        <w:shd w:val="clear" w:color="auto" w:fill="FFFFFF"/>
        <w:spacing w:before="125" w:after="125"/>
        <w:jc w:val="center"/>
        <w:rPr>
          <w:rFonts w:ascii="Arial" w:hAnsi="Arial" w:cs="Arial"/>
          <w:color w:val="202020"/>
          <w:sz w:val="28"/>
          <w:szCs w:val="28"/>
        </w:rPr>
      </w:pPr>
      <w:r w:rsidRPr="00012DEF">
        <w:rPr>
          <w:rFonts w:ascii="Arial" w:hAnsi="Arial" w:cs="Arial"/>
          <w:b/>
          <w:bCs/>
          <w:color w:val="202020"/>
          <w:sz w:val="28"/>
          <w:szCs w:val="28"/>
        </w:rPr>
        <w:t>ДОПОЛНЕНИЯ</w:t>
      </w:r>
    </w:p>
    <w:p w:rsidR="00012DEF" w:rsidRPr="00012DEF" w:rsidRDefault="00012DEF" w:rsidP="00012DEF">
      <w:pPr>
        <w:shd w:val="clear" w:color="auto" w:fill="FFFFFF"/>
        <w:spacing w:before="63"/>
        <w:jc w:val="center"/>
        <w:rPr>
          <w:rFonts w:ascii="Arial" w:hAnsi="Arial" w:cs="Arial"/>
          <w:b/>
          <w:color w:val="202020"/>
          <w:sz w:val="28"/>
          <w:szCs w:val="28"/>
        </w:rPr>
      </w:pPr>
      <w:r w:rsidRPr="00012DEF">
        <w:rPr>
          <w:rFonts w:ascii="Arial" w:hAnsi="Arial" w:cs="Arial"/>
          <w:b/>
          <w:bCs/>
          <w:color w:val="202020"/>
          <w:sz w:val="28"/>
          <w:szCs w:val="28"/>
        </w:rPr>
        <w:t> к п</w:t>
      </w:r>
      <w:r w:rsidRPr="00012DEF">
        <w:rPr>
          <w:rFonts w:ascii="Arial" w:hAnsi="Arial" w:cs="Arial"/>
          <w:b/>
          <w:color w:val="202020"/>
          <w:sz w:val="28"/>
          <w:szCs w:val="28"/>
        </w:rPr>
        <w:t>лану мероприятий по профилактике коррупционных правонар</w:t>
      </w:r>
      <w:r w:rsidRPr="00012DEF">
        <w:rPr>
          <w:rFonts w:ascii="Arial" w:hAnsi="Arial" w:cs="Arial"/>
          <w:b/>
          <w:color w:val="202020"/>
          <w:sz w:val="28"/>
          <w:szCs w:val="28"/>
        </w:rPr>
        <w:t>у</w:t>
      </w:r>
      <w:r w:rsidRPr="00012DEF">
        <w:rPr>
          <w:rFonts w:ascii="Arial" w:hAnsi="Arial" w:cs="Arial"/>
          <w:b/>
          <w:color w:val="202020"/>
          <w:sz w:val="28"/>
          <w:szCs w:val="28"/>
        </w:rPr>
        <w:t>шений на 20</w:t>
      </w:r>
      <w:r w:rsidR="007C7EE1">
        <w:rPr>
          <w:rFonts w:ascii="Arial" w:hAnsi="Arial" w:cs="Arial"/>
          <w:b/>
          <w:color w:val="202020"/>
          <w:sz w:val="28"/>
          <w:szCs w:val="28"/>
        </w:rPr>
        <w:t>26</w:t>
      </w:r>
      <w:r w:rsidRPr="00012DEF">
        <w:rPr>
          <w:rFonts w:ascii="Arial" w:hAnsi="Arial" w:cs="Arial"/>
          <w:b/>
          <w:color w:val="202020"/>
          <w:sz w:val="28"/>
          <w:szCs w:val="28"/>
        </w:rPr>
        <w:t>-20</w:t>
      </w:r>
      <w:r w:rsidR="007C7EE1">
        <w:rPr>
          <w:rFonts w:ascii="Arial" w:hAnsi="Arial" w:cs="Arial"/>
          <w:b/>
          <w:color w:val="202020"/>
          <w:sz w:val="28"/>
          <w:szCs w:val="28"/>
        </w:rPr>
        <w:t>31</w:t>
      </w:r>
      <w:r w:rsidRPr="00012DEF">
        <w:rPr>
          <w:rFonts w:ascii="Arial" w:hAnsi="Arial" w:cs="Arial"/>
          <w:b/>
          <w:color w:val="202020"/>
          <w:sz w:val="28"/>
          <w:szCs w:val="28"/>
        </w:rPr>
        <w:t xml:space="preserve"> годы.</w:t>
      </w:r>
    </w:p>
    <w:tbl>
      <w:tblPr>
        <w:tblW w:w="10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5"/>
        <w:gridCol w:w="6267"/>
        <w:gridCol w:w="2127"/>
        <w:gridCol w:w="1701"/>
      </w:tblGrid>
      <w:tr w:rsidR="00012DEF" w:rsidRPr="00012DEF" w:rsidTr="00BC1852">
        <w:trPr>
          <w:trHeight w:val="563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spacing w:before="125" w:after="125"/>
              <w:jc w:val="center"/>
              <w:rPr>
                <w:i/>
                <w:sz w:val="24"/>
                <w:szCs w:val="24"/>
              </w:rPr>
            </w:pPr>
            <w:r w:rsidRPr="00012DEF">
              <w:rPr>
                <w:rFonts w:ascii="Arial" w:hAnsi="Arial" w:cs="Arial"/>
                <w:i/>
                <w:color w:val="202020"/>
                <w:sz w:val="18"/>
                <w:szCs w:val="18"/>
              </w:rPr>
              <w:t> </w:t>
            </w:r>
            <w:r w:rsidRPr="00012DEF">
              <w:rPr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6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spacing w:before="125" w:after="125"/>
              <w:jc w:val="center"/>
              <w:rPr>
                <w:i/>
                <w:sz w:val="24"/>
                <w:szCs w:val="24"/>
              </w:rPr>
            </w:pPr>
            <w:r w:rsidRPr="00012DEF">
              <w:rPr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spacing w:before="125" w:after="125"/>
              <w:jc w:val="center"/>
              <w:rPr>
                <w:i/>
                <w:sz w:val="24"/>
                <w:szCs w:val="24"/>
              </w:rPr>
            </w:pPr>
            <w:r w:rsidRPr="00012DEF">
              <w:rPr>
                <w:i/>
                <w:sz w:val="24"/>
                <w:szCs w:val="24"/>
              </w:rPr>
              <w:t>Срок исполнения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spacing w:before="125" w:after="125"/>
              <w:jc w:val="center"/>
              <w:rPr>
                <w:i/>
                <w:sz w:val="24"/>
                <w:szCs w:val="24"/>
              </w:rPr>
            </w:pPr>
            <w:r w:rsidRPr="00012DEF">
              <w:rPr>
                <w:i/>
                <w:sz w:val="24"/>
                <w:szCs w:val="24"/>
              </w:rPr>
              <w:t>Исполнители</w:t>
            </w:r>
          </w:p>
        </w:tc>
      </w:tr>
      <w:tr w:rsidR="00012DEF" w:rsidRPr="00012DEF" w:rsidTr="00BC1852">
        <w:trPr>
          <w:trHeight w:val="463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spacing w:before="63" w:after="63"/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1.</w:t>
            </w:r>
          </w:p>
        </w:tc>
        <w:tc>
          <w:tcPr>
            <w:tcW w:w="6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spacing w:before="63" w:after="63"/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Разработка и принятие антикоррупционной политики орг</w:t>
            </w:r>
            <w:r w:rsidRPr="00012DEF">
              <w:rPr>
                <w:sz w:val="24"/>
                <w:szCs w:val="24"/>
              </w:rPr>
              <w:t>а</w:t>
            </w:r>
            <w:r w:rsidRPr="00012DEF">
              <w:rPr>
                <w:sz w:val="24"/>
                <w:szCs w:val="24"/>
              </w:rPr>
              <w:t>низации.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EE1" w:rsidRDefault="007C7EE1" w:rsidP="007C7EE1">
            <w:pPr>
              <w:spacing w:line="24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15.01.2026</w:t>
            </w:r>
          </w:p>
          <w:p w:rsidR="00012DEF" w:rsidRPr="00012DEF" w:rsidRDefault="00012DEF" w:rsidP="00E8492E">
            <w:pPr>
              <w:spacing w:before="125" w:after="6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6408FD" w:rsidP="00012DE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раны</w:t>
            </w:r>
          </w:p>
        </w:tc>
      </w:tr>
      <w:tr w:rsidR="00012DEF" w:rsidRPr="00012DEF" w:rsidTr="00BC1852">
        <w:trPr>
          <w:trHeight w:val="376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2.</w:t>
            </w:r>
          </w:p>
        </w:tc>
        <w:tc>
          <w:tcPr>
            <w:tcW w:w="6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 xml:space="preserve">Ознакомление с установленными правилами, </w:t>
            </w:r>
            <w:proofErr w:type="gramStart"/>
            <w:r w:rsidRPr="00012DEF">
              <w:rPr>
                <w:sz w:val="24"/>
                <w:szCs w:val="24"/>
              </w:rPr>
              <w:t>регламент</w:t>
            </w:r>
            <w:r w:rsidRPr="00012DEF">
              <w:rPr>
                <w:sz w:val="24"/>
                <w:szCs w:val="24"/>
              </w:rPr>
              <w:t>и</w:t>
            </w:r>
            <w:r w:rsidRPr="00012DEF">
              <w:rPr>
                <w:sz w:val="24"/>
                <w:szCs w:val="24"/>
              </w:rPr>
              <w:t>рующих</w:t>
            </w:r>
            <w:proofErr w:type="gramEnd"/>
            <w:r w:rsidRPr="00012DEF">
              <w:rPr>
                <w:sz w:val="24"/>
                <w:szCs w:val="24"/>
              </w:rPr>
              <w:t xml:space="preserve"> вопросы обмена деловыми подарками и знаками делового гостеприимства.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spacing w:before="63" w:after="63"/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Специалист по кадрам</w:t>
            </w:r>
          </w:p>
        </w:tc>
      </w:tr>
      <w:tr w:rsidR="00012DEF" w:rsidRPr="00012DEF" w:rsidTr="00BC1852">
        <w:trPr>
          <w:trHeight w:val="569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3.</w:t>
            </w:r>
          </w:p>
        </w:tc>
        <w:tc>
          <w:tcPr>
            <w:tcW w:w="6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Размещение локальных, нормативных актов, регламент</w:t>
            </w:r>
            <w:r w:rsidRPr="00012DEF">
              <w:rPr>
                <w:sz w:val="24"/>
                <w:szCs w:val="24"/>
              </w:rPr>
              <w:t>и</w:t>
            </w:r>
            <w:r w:rsidRPr="00012DEF">
              <w:rPr>
                <w:sz w:val="24"/>
                <w:szCs w:val="24"/>
              </w:rPr>
              <w:t>рующие вопросы предупреждения и противодействия ко</w:t>
            </w:r>
            <w:r w:rsidRPr="00012DEF">
              <w:rPr>
                <w:sz w:val="24"/>
                <w:szCs w:val="24"/>
              </w:rPr>
              <w:t>р</w:t>
            </w:r>
            <w:r w:rsidRPr="00012DEF">
              <w:rPr>
                <w:sz w:val="24"/>
                <w:szCs w:val="24"/>
              </w:rPr>
              <w:t>рупции организации на сайте.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EE1" w:rsidRDefault="00012DEF" w:rsidP="007C7EE1">
            <w:pPr>
              <w:spacing w:line="244" w:lineRule="atLeast"/>
              <w:jc w:val="center"/>
              <w:rPr>
                <w:color w:val="000000"/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 xml:space="preserve">до </w:t>
            </w:r>
            <w:r w:rsidR="007C7EE1">
              <w:rPr>
                <w:sz w:val="24"/>
                <w:szCs w:val="24"/>
              </w:rPr>
              <w:t>15.01.2026</w:t>
            </w:r>
          </w:p>
          <w:p w:rsidR="00012DEF" w:rsidRPr="00012DEF" w:rsidRDefault="00012DEF" w:rsidP="00E849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Секретарь-машинист</w:t>
            </w:r>
          </w:p>
        </w:tc>
      </w:tr>
      <w:tr w:rsidR="00012DEF" w:rsidRPr="00012DEF" w:rsidTr="00BC1852">
        <w:trPr>
          <w:trHeight w:val="563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4.</w:t>
            </w:r>
          </w:p>
        </w:tc>
        <w:tc>
          <w:tcPr>
            <w:tcW w:w="6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Введение процедур защиты работников, сообщивших о ко</w:t>
            </w:r>
            <w:r w:rsidRPr="00012DEF">
              <w:rPr>
                <w:sz w:val="24"/>
                <w:szCs w:val="24"/>
              </w:rPr>
              <w:t>р</w:t>
            </w:r>
            <w:r w:rsidRPr="00012DEF">
              <w:rPr>
                <w:sz w:val="24"/>
                <w:szCs w:val="24"/>
              </w:rPr>
              <w:t>рупционных правонарушениях в деятельности организации.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012DEF" w:rsidP="00012DEF">
            <w:pPr>
              <w:jc w:val="center"/>
              <w:rPr>
                <w:sz w:val="24"/>
                <w:szCs w:val="24"/>
              </w:rPr>
            </w:pPr>
            <w:r w:rsidRPr="00012DEF">
              <w:rPr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DEF" w:rsidRPr="00012DEF" w:rsidRDefault="006408FD" w:rsidP="00012DE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Бухгалтер</w:t>
            </w:r>
          </w:p>
        </w:tc>
      </w:tr>
    </w:tbl>
    <w:p w:rsidR="00012DEF" w:rsidRPr="00012DEF" w:rsidRDefault="00012DEF" w:rsidP="00012DEF">
      <w:pPr>
        <w:rPr>
          <w:b/>
        </w:rPr>
      </w:pPr>
    </w:p>
    <w:p w:rsidR="00012DEF" w:rsidRPr="00012DEF" w:rsidRDefault="00012DEF" w:rsidP="00012DEF">
      <w:pPr>
        <w:rPr>
          <w:b/>
        </w:rPr>
      </w:pPr>
    </w:p>
    <w:p w:rsidR="00F17142" w:rsidRDefault="00F17142" w:rsidP="00F17142">
      <w:pPr>
        <w:rPr>
          <w:sz w:val="28"/>
          <w:szCs w:val="28"/>
        </w:rPr>
      </w:pPr>
    </w:p>
    <w:p w:rsidR="00F17142" w:rsidRDefault="00F17142" w:rsidP="00F17142">
      <w:pPr>
        <w:jc w:val="both"/>
        <w:rPr>
          <w:sz w:val="28"/>
          <w:szCs w:val="28"/>
        </w:rPr>
      </w:pPr>
    </w:p>
    <w:p w:rsidR="00F17142" w:rsidRDefault="00992383" w:rsidP="00F171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Генеральный директор                                                            И.А. Ивлев</w:t>
      </w:r>
    </w:p>
    <w:p w:rsidR="00012DEF" w:rsidRDefault="00012DEF" w:rsidP="00F17142">
      <w:pPr>
        <w:jc w:val="both"/>
        <w:rPr>
          <w:b/>
          <w:sz w:val="28"/>
          <w:szCs w:val="28"/>
        </w:rPr>
      </w:pPr>
    </w:p>
    <w:p w:rsidR="00012DEF" w:rsidRPr="00992383" w:rsidRDefault="00012DEF" w:rsidP="00F171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М.П.</w:t>
      </w:r>
    </w:p>
    <w:sectPr w:rsidR="00012DEF" w:rsidRPr="00992383" w:rsidSect="00B9578A">
      <w:pgSz w:w="12240" w:h="15840"/>
      <w:pgMar w:top="56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7676"/>
    <w:multiLevelType w:val="multilevel"/>
    <w:tmpl w:val="C914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F4B5F"/>
    <w:multiLevelType w:val="hybridMultilevel"/>
    <w:tmpl w:val="681EA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F0018E"/>
    <w:multiLevelType w:val="multilevel"/>
    <w:tmpl w:val="CB2E30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52819"/>
    <w:multiLevelType w:val="multilevel"/>
    <w:tmpl w:val="2996D9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A7974"/>
    <w:multiLevelType w:val="singleLevel"/>
    <w:tmpl w:val="7326DF5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27A65650"/>
    <w:multiLevelType w:val="multilevel"/>
    <w:tmpl w:val="C56443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37AC5"/>
    <w:multiLevelType w:val="multilevel"/>
    <w:tmpl w:val="AA96C2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DB25EF"/>
    <w:multiLevelType w:val="multilevel"/>
    <w:tmpl w:val="ADCE52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643C45"/>
    <w:multiLevelType w:val="multilevel"/>
    <w:tmpl w:val="C6D8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32319B"/>
    <w:multiLevelType w:val="hybridMultilevel"/>
    <w:tmpl w:val="C0BC873A"/>
    <w:lvl w:ilvl="0" w:tplc="5B9E4C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143D1F"/>
    <w:multiLevelType w:val="multilevel"/>
    <w:tmpl w:val="A7ECB9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51707F"/>
    <w:multiLevelType w:val="multilevel"/>
    <w:tmpl w:val="E20C7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FD2037"/>
    <w:multiLevelType w:val="multilevel"/>
    <w:tmpl w:val="4CCC91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B31604"/>
    <w:multiLevelType w:val="multilevel"/>
    <w:tmpl w:val="2A9295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6E1885"/>
    <w:multiLevelType w:val="multilevel"/>
    <w:tmpl w:val="F3DA9F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>
    <w:abstractNumId w:val="9"/>
  </w:num>
  <w:num w:numId="3">
    <w:abstractNumId w:val="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proofState w:spelling="clean" w:grammar="clean"/>
  <w:stylePaneFormatFilter w:val="3F01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3BE"/>
    <w:rsid w:val="00006876"/>
    <w:rsid w:val="00012DEF"/>
    <w:rsid w:val="00037087"/>
    <w:rsid w:val="00100A15"/>
    <w:rsid w:val="001022BE"/>
    <w:rsid w:val="001162D6"/>
    <w:rsid w:val="00124DE3"/>
    <w:rsid w:val="00140272"/>
    <w:rsid w:val="001C4791"/>
    <w:rsid w:val="001C6D1A"/>
    <w:rsid w:val="001E6665"/>
    <w:rsid w:val="00225139"/>
    <w:rsid w:val="0024327A"/>
    <w:rsid w:val="00247ACA"/>
    <w:rsid w:val="0025612E"/>
    <w:rsid w:val="002B160C"/>
    <w:rsid w:val="002C0B4A"/>
    <w:rsid w:val="002C706A"/>
    <w:rsid w:val="00320058"/>
    <w:rsid w:val="00356C87"/>
    <w:rsid w:val="0036415A"/>
    <w:rsid w:val="00376CF4"/>
    <w:rsid w:val="003B32F9"/>
    <w:rsid w:val="003F4120"/>
    <w:rsid w:val="00410755"/>
    <w:rsid w:val="004776CD"/>
    <w:rsid w:val="004B4CAD"/>
    <w:rsid w:val="004C7905"/>
    <w:rsid w:val="00530BE5"/>
    <w:rsid w:val="005616BD"/>
    <w:rsid w:val="005710C8"/>
    <w:rsid w:val="005776E4"/>
    <w:rsid w:val="00582EAC"/>
    <w:rsid w:val="005A55F6"/>
    <w:rsid w:val="005C3BC6"/>
    <w:rsid w:val="005D0D1F"/>
    <w:rsid w:val="005D33AB"/>
    <w:rsid w:val="00623641"/>
    <w:rsid w:val="006408FD"/>
    <w:rsid w:val="00666A75"/>
    <w:rsid w:val="006753BE"/>
    <w:rsid w:val="0068600E"/>
    <w:rsid w:val="006A2055"/>
    <w:rsid w:val="006B0583"/>
    <w:rsid w:val="006F7CFE"/>
    <w:rsid w:val="0077606E"/>
    <w:rsid w:val="00780D2C"/>
    <w:rsid w:val="007C7EE1"/>
    <w:rsid w:val="00805531"/>
    <w:rsid w:val="008208B3"/>
    <w:rsid w:val="008321BE"/>
    <w:rsid w:val="00873CCC"/>
    <w:rsid w:val="008A2C25"/>
    <w:rsid w:val="008B196D"/>
    <w:rsid w:val="008C4E66"/>
    <w:rsid w:val="009010EA"/>
    <w:rsid w:val="009020A0"/>
    <w:rsid w:val="00922B8C"/>
    <w:rsid w:val="0092444A"/>
    <w:rsid w:val="00937E17"/>
    <w:rsid w:val="00940EDB"/>
    <w:rsid w:val="00943BF4"/>
    <w:rsid w:val="00950FE8"/>
    <w:rsid w:val="00992383"/>
    <w:rsid w:val="00A27CB4"/>
    <w:rsid w:val="00A41470"/>
    <w:rsid w:val="00A52745"/>
    <w:rsid w:val="00A55593"/>
    <w:rsid w:val="00A86AE7"/>
    <w:rsid w:val="00AD1C8B"/>
    <w:rsid w:val="00B116B7"/>
    <w:rsid w:val="00B4718A"/>
    <w:rsid w:val="00B519E9"/>
    <w:rsid w:val="00B6189D"/>
    <w:rsid w:val="00B739FB"/>
    <w:rsid w:val="00B8445E"/>
    <w:rsid w:val="00B9578A"/>
    <w:rsid w:val="00BB11B6"/>
    <w:rsid w:val="00BD4667"/>
    <w:rsid w:val="00BE5B67"/>
    <w:rsid w:val="00C16BE4"/>
    <w:rsid w:val="00C25B12"/>
    <w:rsid w:val="00C37E6B"/>
    <w:rsid w:val="00C600E5"/>
    <w:rsid w:val="00C636DA"/>
    <w:rsid w:val="00C93B50"/>
    <w:rsid w:val="00CB4996"/>
    <w:rsid w:val="00CD4CE6"/>
    <w:rsid w:val="00CE5AC2"/>
    <w:rsid w:val="00D151CA"/>
    <w:rsid w:val="00DD1B9C"/>
    <w:rsid w:val="00E023FB"/>
    <w:rsid w:val="00E071BB"/>
    <w:rsid w:val="00E3100C"/>
    <w:rsid w:val="00E75FF7"/>
    <w:rsid w:val="00E8492E"/>
    <w:rsid w:val="00E869E3"/>
    <w:rsid w:val="00EA6E0A"/>
    <w:rsid w:val="00EA702A"/>
    <w:rsid w:val="00F17142"/>
    <w:rsid w:val="00F23E52"/>
    <w:rsid w:val="00F30E26"/>
    <w:rsid w:val="00F35F38"/>
    <w:rsid w:val="00F40032"/>
    <w:rsid w:val="00F67DDD"/>
    <w:rsid w:val="00FB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8A"/>
  </w:style>
  <w:style w:type="paragraph" w:styleId="1">
    <w:name w:val="heading 1"/>
    <w:basedOn w:val="a"/>
    <w:next w:val="a"/>
    <w:qFormat/>
    <w:rsid w:val="00B9578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B9578A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B9578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B9578A"/>
    <w:pPr>
      <w:keepNext/>
      <w:spacing w:line="360" w:lineRule="auto"/>
      <w:jc w:val="right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qFormat/>
    <w:rsid w:val="00B9578A"/>
    <w:pPr>
      <w:keepNext/>
      <w:tabs>
        <w:tab w:val="center" w:pos="4986"/>
      </w:tabs>
      <w:outlineLvl w:val="4"/>
    </w:pPr>
    <w:rPr>
      <w:sz w:val="24"/>
    </w:rPr>
  </w:style>
  <w:style w:type="paragraph" w:styleId="6">
    <w:name w:val="heading 6"/>
    <w:basedOn w:val="a"/>
    <w:next w:val="a"/>
    <w:qFormat/>
    <w:rsid w:val="00B9578A"/>
    <w:pPr>
      <w:keepNext/>
      <w:jc w:val="center"/>
      <w:outlineLvl w:val="5"/>
    </w:pPr>
    <w:rPr>
      <w:rFonts w:ascii="Arial" w:hAnsi="Arial"/>
      <w:b/>
      <w:bCs/>
      <w:sz w:val="32"/>
      <w:u w:val="single"/>
    </w:rPr>
  </w:style>
  <w:style w:type="paragraph" w:styleId="7">
    <w:name w:val="heading 7"/>
    <w:basedOn w:val="a"/>
    <w:next w:val="a"/>
    <w:qFormat/>
    <w:rsid w:val="00B9578A"/>
    <w:pPr>
      <w:keepNext/>
      <w:jc w:val="center"/>
      <w:outlineLvl w:val="6"/>
    </w:pPr>
    <w:rPr>
      <w:rFonts w:ascii="Arial" w:hAnsi="Arial"/>
      <w:b/>
      <w:bCs/>
      <w:sz w:val="36"/>
      <w:u w:val="single"/>
    </w:rPr>
  </w:style>
  <w:style w:type="paragraph" w:styleId="8">
    <w:name w:val="heading 8"/>
    <w:basedOn w:val="a"/>
    <w:next w:val="a"/>
    <w:qFormat/>
    <w:rsid w:val="00B9578A"/>
    <w:pPr>
      <w:keepNext/>
      <w:jc w:val="both"/>
      <w:outlineLvl w:val="7"/>
    </w:pPr>
    <w:rPr>
      <w:rFonts w:ascii="Arial" w:hAnsi="Arial"/>
      <w:sz w:val="24"/>
    </w:rPr>
  </w:style>
  <w:style w:type="paragraph" w:styleId="9">
    <w:name w:val="heading 9"/>
    <w:basedOn w:val="a"/>
    <w:next w:val="a"/>
    <w:qFormat/>
    <w:rsid w:val="00B9578A"/>
    <w:pPr>
      <w:keepNext/>
      <w:spacing w:line="360" w:lineRule="auto"/>
      <w:jc w:val="both"/>
      <w:outlineLvl w:val="8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9578A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B9578A"/>
    <w:pPr>
      <w:spacing w:line="360" w:lineRule="auto"/>
      <w:ind w:firstLine="284"/>
    </w:pPr>
    <w:rPr>
      <w:rFonts w:ascii="Arial" w:hAnsi="Arial"/>
      <w:sz w:val="24"/>
    </w:rPr>
  </w:style>
  <w:style w:type="paragraph" w:styleId="a4">
    <w:name w:val="Body Text"/>
    <w:basedOn w:val="a"/>
    <w:rsid w:val="00B9578A"/>
    <w:rPr>
      <w:sz w:val="24"/>
    </w:rPr>
  </w:style>
  <w:style w:type="character" w:styleId="a5">
    <w:name w:val="Hyperlink"/>
    <w:basedOn w:val="a0"/>
    <w:uiPriority w:val="99"/>
    <w:unhideWhenUsed/>
    <w:rsid w:val="0025612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6D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4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bars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ФирмБланк</vt:lpstr>
    </vt:vector>
  </TitlesOfParts>
  <Company>ООО ЧОП "Акула"</Company>
  <LinksUpToDate>false</LinksUpToDate>
  <CharactersWithSpaces>4020</CharactersWithSpaces>
  <SharedDoc>false</SharedDoc>
  <HLinks>
    <vt:vector size="6" baseType="variant">
      <vt:variant>
        <vt:i4>2228246</vt:i4>
      </vt:variant>
      <vt:variant>
        <vt:i4>0</vt:i4>
      </vt:variant>
      <vt:variant>
        <vt:i4>0</vt:i4>
      </vt:variant>
      <vt:variant>
        <vt:i4>5</vt:i4>
      </vt:variant>
      <vt:variant>
        <vt:lpwstr>mailto:info@barsco.ru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ФирмБланк</dc:title>
  <dc:creator>Оксана</dc:creator>
  <cp:lastModifiedBy>Lomincev</cp:lastModifiedBy>
  <cp:revision>20</cp:revision>
  <cp:lastPrinted>2019-12-13T12:20:00Z</cp:lastPrinted>
  <dcterms:created xsi:type="dcterms:W3CDTF">2018-11-29T10:51:00Z</dcterms:created>
  <dcterms:modified xsi:type="dcterms:W3CDTF">2025-12-18T09:25:00Z</dcterms:modified>
</cp:coreProperties>
</file>